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9D168" w14:textId="2A9B62F0" w:rsidR="006B271D" w:rsidRPr="00CD629E" w:rsidRDefault="006B271D" w:rsidP="006B271D">
      <w:pPr>
        <w:jc w:val="center"/>
        <w:rPr>
          <w:rFonts w:cs="B Titr"/>
          <w:rtl/>
        </w:rPr>
      </w:pPr>
      <w:r w:rsidRPr="00877900">
        <w:rPr>
          <w:rFonts w:cs="B Titr" w:hint="cs"/>
          <w:rtl/>
        </w:rPr>
        <w:t>آرایش دروس</w:t>
      </w:r>
      <w:r>
        <w:rPr>
          <w:rFonts w:cs="B Titr" w:hint="cs"/>
          <w:rtl/>
        </w:rPr>
        <w:t xml:space="preserve"> كارشناسي ارشد</w:t>
      </w:r>
      <w:r w:rsidRPr="00877900">
        <w:rPr>
          <w:rFonts w:cs="B Titr" w:hint="cs"/>
          <w:rtl/>
        </w:rPr>
        <w:t xml:space="preserve"> رشته پرستاری</w:t>
      </w:r>
      <w:r>
        <w:rPr>
          <w:rFonts w:cs="B Titr" w:hint="cs"/>
          <w:rtl/>
        </w:rPr>
        <w:t xml:space="preserve"> داخلي جراحي</w:t>
      </w:r>
      <w:r w:rsidRPr="00877900">
        <w:rPr>
          <w:rFonts w:cs="B Titr" w:hint="cs"/>
          <w:rtl/>
        </w:rPr>
        <w:t xml:space="preserve"> </w:t>
      </w:r>
      <w:r>
        <w:rPr>
          <w:rFonts w:cs="B Titr" w:hint="cs"/>
          <w:rtl/>
        </w:rPr>
        <w:t xml:space="preserve"> </w:t>
      </w:r>
      <w:r w:rsidRPr="00877900">
        <w:rPr>
          <w:rFonts w:cs="B Titr" w:hint="cs"/>
          <w:rtl/>
        </w:rPr>
        <w:t xml:space="preserve">(ترم </w:t>
      </w:r>
      <w:r>
        <w:rPr>
          <w:rFonts w:cs="B Titr" w:hint="cs"/>
          <w:rtl/>
        </w:rPr>
        <w:t>3</w:t>
      </w:r>
      <w:r w:rsidRPr="00877900">
        <w:rPr>
          <w:rFonts w:cs="B Titr" w:hint="cs"/>
          <w:rtl/>
        </w:rPr>
        <w:t>)</w:t>
      </w:r>
    </w:p>
    <w:tbl>
      <w:tblPr>
        <w:tblpPr w:leftFromText="180" w:rightFromText="180" w:vertAnchor="page" w:horzAnchor="margin" w:tblpXSpec="center" w:tblpY="2147"/>
        <w:bidiVisual/>
        <w:tblW w:w="118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3631"/>
        <w:gridCol w:w="709"/>
        <w:gridCol w:w="709"/>
        <w:gridCol w:w="567"/>
        <w:gridCol w:w="567"/>
        <w:gridCol w:w="2155"/>
        <w:gridCol w:w="2686"/>
      </w:tblGrid>
      <w:tr w:rsidR="006B271D" w:rsidRPr="000E43AD" w14:paraId="596D0EBD" w14:textId="77777777" w:rsidTr="00597DD8">
        <w:trPr>
          <w:trHeight w:val="975"/>
        </w:trPr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E434ADD" w14:textId="77777777" w:rsidR="006B271D" w:rsidRPr="000E43AD" w:rsidRDefault="006B271D" w:rsidP="00317E7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E43AD">
              <w:rPr>
                <w:rFonts w:cs="B Nazanin" w:hint="cs"/>
                <w:b/>
                <w:bCs/>
                <w:sz w:val="24"/>
                <w:szCs w:val="24"/>
                <w:rtl/>
              </w:rPr>
              <w:t>کد</w:t>
            </w:r>
          </w:p>
        </w:tc>
        <w:tc>
          <w:tcPr>
            <w:tcW w:w="3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69BD016" w14:textId="77777777" w:rsidR="006B271D" w:rsidRPr="000E43AD" w:rsidRDefault="006B271D" w:rsidP="00317E78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E43AD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128AA0A1" w14:textId="77777777" w:rsidR="006B271D" w:rsidRPr="000E43AD" w:rsidRDefault="006B271D" w:rsidP="00317E7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E43AD">
              <w:rPr>
                <w:rFonts w:cs="B Nazanin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6B4102A6" w14:textId="77777777" w:rsidR="006B271D" w:rsidRPr="000E43AD" w:rsidRDefault="006B271D" w:rsidP="00317E7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E43AD">
              <w:rPr>
                <w:rFonts w:cs="B Nazanin" w:hint="cs"/>
                <w:b/>
                <w:bCs/>
                <w:sz w:val="20"/>
                <w:szCs w:val="20"/>
                <w:rtl/>
              </w:rPr>
              <w:t>عملي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textDirection w:val="btLr"/>
          </w:tcPr>
          <w:p w14:paraId="380F830E" w14:textId="77777777" w:rsidR="006B271D" w:rsidRPr="000E43AD" w:rsidRDefault="006B271D" w:rsidP="00317E7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E43AD">
              <w:rPr>
                <w:rFonts w:cs="B Nazanin" w:hint="cs"/>
                <w:b/>
                <w:bCs/>
                <w:sz w:val="20"/>
                <w:szCs w:val="20"/>
                <w:rtl/>
              </w:rPr>
              <w:t>كارآموزي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46238787" w14:textId="77777777" w:rsidR="006B271D" w:rsidRPr="000E43AD" w:rsidRDefault="006B271D" w:rsidP="00317E7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E43AD">
              <w:rPr>
                <w:rFonts w:cs="B Nazanin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215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C131EE8" w14:textId="77777777" w:rsidR="006B271D" w:rsidRPr="006B271D" w:rsidRDefault="006B271D" w:rsidP="00317E78">
            <w:pPr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CB0A30">
              <w:rPr>
                <w:rFonts w:cs="B Titr" w:hint="cs"/>
                <w:b/>
                <w:bCs/>
                <w:sz w:val="20"/>
                <w:szCs w:val="20"/>
                <w:rtl/>
              </w:rPr>
              <w:t>پيشنياز يا همزمان</w:t>
            </w:r>
          </w:p>
        </w:tc>
        <w:tc>
          <w:tcPr>
            <w:tcW w:w="26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4959474" w14:textId="77777777" w:rsidR="006B271D" w:rsidRPr="006B271D" w:rsidRDefault="006B271D" w:rsidP="00317E78">
            <w:pPr>
              <w:ind w:right="11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271D">
              <w:rPr>
                <w:rFonts w:cs="B Titr" w:hint="cs"/>
                <w:b/>
                <w:bCs/>
                <w:sz w:val="20"/>
                <w:szCs w:val="20"/>
                <w:rtl/>
              </w:rPr>
              <w:t>اساتید</w:t>
            </w:r>
          </w:p>
        </w:tc>
      </w:tr>
      <w:tr w:rsidR="00466E98" w:rsidRPr="000E43AD" w14:paraId="0781B3E5" w14:textId="77777777" w:rsidTr="00597DD8">
        <w:trPr>
          <w:trHeight w:val="962"/>
        </w:trPr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DB5861" w14:textId="77777777" w:rsidR="00466E98" w:rsidRPr="002F3CCE" w:rsidRDefault="00466E98" w:rsidP="00466E98">
            <w:pPr>
              <w:spacing w:after="0"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07</w:t>
            </w:r>
          </w:p>
        </w:tc>
        <w:tc>
          <w:tcPr>
            <w:tcW w:w="3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DA5469" w14:textId="77777777" w:rsidR="00466E98" w:rsidRPr="002F3CCE" w:rsidRDefault="00466E98" w:rsidP="00466E9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روش های آموزش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بالینی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6E50B74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5/1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BF5034F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18CC0F2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D2D630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6FB3D9" w14:textId="77777777" w:rsidR="00466E98" w:rsidRPr="000E43AD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7A13BAEF" w14:textId="77777777" w:rsidR="00466E98" w:rsidRDefault="00466E98" w:rsidP="00466E98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دکتر محمدی(75/0ت-25/0ع)</w:t>
            </w:r>
          </w:p>
          <w:p w14:paraId="46535F74" w14:textId="61F7546A" w:rsidR="00466E98" w:rsidRDefault="00466E98" w:rsidP="00466E98"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دکتر دادخواه(75/0ت-25/0ع)</w:t>
            </w:r>
          </w:p>
        </w:tc>
      </w:tr>
      <w:tr w:rsidR="00466E98" w:rsidRPr="000E43AD" w14:paraId="36E65BC0" w14:textId="77777777" w:rsidTr="00597DD8">
        <w:trPr>
          <w:trHeight w:val="827"/>
        </w:trPr>
        <w:tc>
          <w:tcPr>
            <w:tcW w:w="87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5DF0800" w14:textId="77777777" w:rsidR="00466E98" w:rsidRPr="002F3CCE" w:rsidRDefault="00466E98" w:rsidP="00466E98">
            <w:pPr>
              <w:spacing w:after="0"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41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63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8429722" w14:textId="77777777" w:rsidR="00466E98" w:rsidRPr="002F3CCE" w:rsidRDefault="00466E98" w:rsidP="00466E9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مراقبت از بزرگسالان با </w:t>
            </w:r>
            <w:r w:rsidRPr="00460AF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اختلالات حاد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و مزمن (2)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ACB07F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5/1</w:t>
            </w:r>
          </w:p>
          <w:p w14:paraId="04FBB402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7356939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71287E5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5/1</w:t>
            </w:r>
          </w:p>
          <w:p w14:paraId="4CF45460" w14:textId="77777777" w:rsidR="00466E98" w:rsidRPr="002F3CCE" w:rsidRDefault="00466E98" w:rsidP="00466E9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455CE33" w14:textId="77777777" w:rsidR="00466E98" w:rsidRPr="002F3CCE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15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466DF" w14:textId="77777777" w:rsidR="00466E98" w:rsidRPr="002F3CCE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1165F">
              <w:rPr>
                <w:rFonts w:cs="B Nazanin" w:hint="cs"/>
                <w:b/>
                <w:bCs/>
                <w:sz w:val="16"/>
                <w:szCs w:val="16"/>
                <w:rtl/>
              </w:rPr>
              <w:t>داروشناسی بالینی پرستاری، پاتوفيزيولوژي، روشهای پیشرفته پايش سلامت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6E4E6E" w14:textId="77777777" w:rsidR="00466E98" w:rsidRDefault="00466E98" w:rsidP="00466E98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دکتر آقامحمدی(سیستم گوارش7/0)</w:t>
            </w:r>
          </w:p>
          <w:p w14:paraId="417B6BE1" w14:textId="6AC3CFB0" w:rsidR="00466E98" w:rsidRDefault="00466E98" w:rsidP="00466E98"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دکتر دادخواه(سیستم کلیوی5/0-سیستم غدددرون ریز3/0)</w:t>
            </w:r>
          </w:p>
        </w:tc>
      </w:tr>
      <w:tr w:rsidR="00466E98" w:rsidRPr="000E43AD" w14:paraId="182720DB" w14:textId="77777777" w:rsidTr="00597DD8">
        <w:trPr>
          <w:trHeight w:val="935"/>
        </w:trPr>
        <w:tc>
          <w:tcPr>
            <w:tcW w:w="871" w:type="dxa"/>
            <w:vAlign w:val="center"/>
          </w:tcPr>
          <w:p w14:paraId="3E5A9364" w14:textId="77777777" w:rsidR="00466E98" w:rsidRPr="002F3CCE" w:rsidRDefault="00466E98" w:rsidP="00466E98">
            <w:pPr>
              <w:spacing w:after="0"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414</w:t>
            </w:r>
          </w:p>
        </w:tc>
        <w:tc>
          <w:tcPr>
            <w:tcW w:w="3631" w:type="dxa"/>
          </w:tcPr>
          <w:p w14:paraId="33D53779" w14:textId="77777777" w:rsidR="00466E98" w:rsidRPr="002F3CCE" w:rsidRDefault="00466E98" w:rsidP="00466E9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نقش پرستار در پدافند غیرعامل </w:t>
            </w:r>
          </w:p>
        </w:tc>
        <w:tc>
          <w:tcPr>
            <w:tcW w:w="709" w:type="dxa"/>
          </w:tcPr>
          <w:p w14:paraId="15BDF620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709" w:type="dxa"/>
          </w:tcPr>
          <w:p w14:paraId="3397E2F2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</w:tcPr>
          <w:p w14:paraId="64EA3607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vAlign w:val="center"/>
          </w:tcPr>
          <w:p w14:paraId="08279BC3" w14:textId="77777777" w:rsidR="00466E98" w:rsidRPr="002F3CCE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5/0</w:t>
            </w:r>
          </w:p>
        </w:tc>
        <w:tc>
          <w:tcPr>
            <w:tcW w:w="2155" w:type="dxa"/>
            <w:tcBorders>
              <w:right w:val="single" w:sz="4" w:space="0" w:color="auto"/>
            </w:tcBorders>
            <w:vAlign w:val="center"/>
          </w:tcPr>
          <w:p w14:paraId="728F4CEC" w14:textId="232A70FA" w:rsidR="00466E98" w:rsidRPr="001E10DC" w:rsidRDefault="00D870DA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داروشناسی بالینی پرستاری، روشهای پیشرفته پايش سلامت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86E5B4" w14:textId="75038B32" w:rsidR="00466E98" w:rsidRDefault="00466E98" w:rsidP="00466E98"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دکتر محمدی</w:t>
            </w:r>
          </w:p>
        </w:tc>
      </w:tr>
      <w:tr w:rsidR="00466E98" w:rsidRPr="000E43AD" w14:paraId="1B4244E3" w14:textId="77777777" w:rsidTr="00597DD8">
        <w:trPr>
          <w:trHeight w:val="800"/>
        </w:trPr>
        <w:tc>
          <w:tcPr>
            <w:tcW w:w="871" w:type="dxa"/>
            <w:vAlign w:val="center"/>
          </w:tcPr>
          <w:p w14:paraId="30242BC7" w14:textId="77777777" w:rsidR="00466E98" w:rsidRPr="002F3CCE" w:rsidRDefault="00466E98" w:rsidP="00466E98">
            <w:pPr>
              <w:spacing w:after="0"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415</w:t>
            </w:r>
          </w:p>
        </w:tc>
        <w:tc>
          <w:tcPr>
            <w:tcW w:w="3631" w:type="dxa"/>
          </w:tcPr>
          <w:p w14:paraId="76B0504D" w14:textId="77777777" w:rsidR="00466E98" w:rsidRPr="002F3CCE" w:rsidRDefault="00466E98" w:rsidP="00466E9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کارورزی پرستاری داخلی جراحی</w:t>
            </w:r>
          </w:p>
        </w:tc>
        <w:tc>
          <w:tcPr>
            <w:tcW w:w="709" w:type="dxa"/>
          </w:tcPr>
          <w:p w14:paraId="65058019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09" w:type="dxa"/>
          </w:tcPr>
          <w:p w14:paraId="1F102F1A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3CCE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</w:tcPr>
          <w:p w14:paraId="4AEBC120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vAlign w:val="center"/>
          </w:tcPr>
          <w:p w14:paraId="515CC9CE" w14:textId="77777777" w:rsidR="00466E98" w:rsidRPr="002F3CCE" w:rsidRDefault="00466E98" w:rsidP="00466E9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  <w:p w14:paraId="6FB6D43A" w14:textId="77777777" w:rsidR="00466E98" w:rsidRPr="002F3CCE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55" w:type="dxa"/>
            <w:tcBorders>
              <w:right w:val="single" w:sz="4" w:space="0" w:color="auto"/>
            </w:tcBorders>
            <w:vAlign w:val="center"/>
          </w:tcPr>
          <w:p w14:paraId="53F8A097" w14:textId="77777777" w:rsidR="00466E98" w:rsidRPr="001E10DC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3339">
              <w:rPr>
                <w:rFonts w:cs="B Nazanin" w:hint="cs"/>
                <w:b/>
                <w:bCs/>
                <w:sz w:val="16"/>
                <w:szCs w:val="16"/>
                <w:rtl/>
              </w:rPr>
              <w:t>مراقبت از بزرگسالان با پرستاری از اختلالات حاد و مزمن 1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-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A13339">
              <w:rPr>
                <w:rFonts w:cs="B Nazanin" w:hint="cs"/>
                <w:b/>
                <w:bCs/>
                <w:sz w:val="16"/>
                <w:szCs w:val="16"/>
                <w:rtl/>
              </w:rPr>
              <w:t>مراقبت از بزرگسالان با پرستاری از اختلالات حاد و مزمن 2</w:t>
            </w:r>
          </w:p>
        </w:tc>
        <w:tc>
          <w:tcPr>
            <w:tcW w:w="2686" w:type="dxa"/>
            <w:tcBorders>
              <w:left w:val="single" w:sz="4" w:space="0" w:color="auto"/>
            </w:tcBorders>
          </w:tcPr>
          <w:p w14:paraId="0435B3E0" w14:textId="77777777" w:rsidR="00466E98" w:rsidRDefault="00466E98" w:rsidP="00466E98"/>
        </w:tc>
      </w:tr>
      <w:tr w:rsidR="00466E98" w:rsidRPr="000E43AD" w14:paraId="22F36E93" w14:textId="77777777" w:rsidTr="00597DD8">
        <w:trPr>
          <w:trHeight w:val="1187"/>
        </w:trPr>
        <w:tc>
          <w:tcPr>
            <w:tcW w:w="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67E5" w14:textId="77777777" w:rsidR="00466E98" w:rsidRPr="002F3CCE" w:rsidRDefault="00466E98" w:rsidP="00466E98">
            <w:pPr>
              <w:spacing w:after="0"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56416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39534" w14:textId="77777777" w:rsidR="00466E98" w:rsidRPr="002F3CCE" w:rsidRDefault="00466E98" w:rsidP="00466E98">
            <w:pPr>
              <w:spacing w:after="0"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پایان نامه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FE400" w14:textId="77777777" w:rsidR="00466E98" w:rsidRPr="002F3CCE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AB46E" w14:textId="77777777" w:rsidR="00466E98" w:rsidRPr="002F3CCE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478D765" w14:textId="77777777" w:rsidR="00466E98" w:rsidRPr="002F3CCE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14:paraId="0AEC2C37" w14:textId="77777777" w:rsidR="00466E98" w:rsidRPr="002F3CCE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8EA63" w14:textId="77777777" w:rsidR="00466E98" w:rsidRPr="002F3CCE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987A" w14:textId="77777777" w:rsidR="00466E98" w:rsidRPr="002F3CCE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A6938" w14:textId="77777777" w:rsidR="00466E98" w:rsidRDefault="00466E98" w:rsidP="00466E98"/>
        </w:tc>
      </w:tr>
      <w:tr w:rsidR="00466E98" w:rsidRPr="000E43AD" w14:paraId="2801233F" w14:textId="77777777" w:rsidTr="00597DD8">
        <w:trPr>
          <w:trHeight w:val="1187"/>
        </w:trPr>
        <w:tc>
          <w:tcPr>
            <w:tcW w:w="4502" w:type="dxa"/>
            <w:gridSpan w:val="2"/>
            <w:tcBorders>
              <w:top w:val="single" w:sz="4" w:space="0" w:color="auto"/>
            </w:tcBorders>
            <w:vAlign w:val="center"/>
          </w:tcPr>
          <w:p w14:paraId="6FE5C016" w14:textId="77777777" w:rsidR="00466E98" w:rsidRPr="002F3CCE" w:rsidRDefault="00466E98" w:rsidP="00466E98">
            <w:pPr>
              <w:spacing w:after="0" w:line="360" w:lineRule="auto"/>
              <w:rPr>
                <w:rFonts w:cs="B Nazanin"/>
                <w:b/>
                <w:bCs/>
                <w:rtl/>
              </w:rPr>
            </w:pPr>
            <w:r w:rsidRPr="002F3CCE">
              <w:rPr>
                <w:rFonts w:cs="B Nazanin" w:hint="cs"/>
                <w:b/>
                <w:bCs/>
                <w:rtl/>
              </w:rPr>
              <w:t>جمع كل واحدها:</w:t>
            </w:r>
            <w:r>
              <w:rPr>
                <w:rFonts w:cs="B Nazanin" w:hint="cs"/>
                <w:b/>
                <w:bCs/>
                <w:rtl/>
              </w:rPr>
              <w:t>5/11</w:t>
            </w:r>
            <w:r w:rsidRPr="002F3CCE">
              <w:rPr>
                <w:rFonts w:cs="B Nazanin" w:hint="cs"/>
                <w:b/>
                <w:bCs/>
                <w:rtl/>
              </w:rPr>
              <w:t xml:space="preserve"> واحد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C06FF28" w14:textId="77777777" w:rsidR="00466E98" w:rsidRPr="002F3CCE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5/7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377826B" w14:textId="77777777" w:rsidR="00466E98" w:rsidRPr="002F3CCE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2F3CCE">
              <w:rPr>
                <w:rFonts w:cs="B Nazanin" w:hint="cs"/>
                <w:b/>
                <w:bCs/>
                <w:rtl/>
              </w:rPr>
              <w:t>5/0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AD2F106" w14:textId="77777777" w:rsidR="00466E98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14:paraId="39756F30" w14:textId="77777777" w:rsidR="00466E98" w:rsidRPr="002F3CCE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5/3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9374F97" w14:textId="77777777" w:rsidR="00466E98" w:rsidRPr="002F3CCE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5/11</w:t>
            </w:r>
          </w:p>
        </w:tc>
        <w:tc>
          <w:tcPr>
            <w:tcW w:w="215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F534D1" w14:textId="77777777" w:rsidR="00466E98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F7EB0D" w14:textId="77777777" w:rsidR="00466E98" w:rsidRDefault="00466E98" w:rsidP="00466E9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14:paraId="4EB1F357" w14:textId="77777777" w:rsidR="006B271D" w:rsidRDefault="006B271D" w:rsidP="006B271D">
      <w:pPr>
        <w:rPr>
          <w:rFonts w:cs="B Zar"/>
          <w:sz w:val="16"/>
          <w:szCs w:val="16"/>
          <w:rtl/>
        </w:rPr>
      </w:pPr>
    </w:p>
    <w:p w14:paraId="1BD12713" w14:textId="77777777" w:rsidR="006B271D" w:rsidRDefault="006B271D" w:rsidP="006B271D">
      <w:pPr>
        <w:rPr>
          <w:rFonts w:cs="B Zar"/>
          <w:sz w:val="16"/>
          <w:szCs w:val="16"/>
          <w:rtl/>
        </w:rPr>
      </w:pPr>
    </w:p>
    <w:p w14:paraId="41D4CEE8" w14:textId="77777777" w:rsidR="006B271D" w:rsidRDefault="006B271D" w:rsidP="006B271D">
      <w:pPr>
        <w:rPr>
          <w:rFonts w:cs="B Zar"/>
          <w:sz w:val="16"/>
          <w:szCs w:val="16"/>
          <w:rtl/>
        </w:rPr>
      </w:pPr>
    </w:p>
    <w:tbl>
      <w:tblPr>
        <w:tblpPr w:leftFromText="180" w:rightFromText="180" w:vertAnchor="page" w:horzAnchor="margin" w:tblpXSpec="center" w:tblpY="10394"/>
        <w:bidiVisual/>
        <w:tblW w:w="10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843"/>
        <w:gridCol w:w="6660"/>
      </w:tblGrid>
      <w:tr w:rsidR="006B271D" w:rsidRPr="00A63D7F" w14:paraId="09F806B5" w14:textId="77777777" w:rsidTr="00317E78">
        <w:trPr>
          <w:trHeight w:val="707"/>
        </w:trPr>
        <w:tc>
          <w:tcPr>
            <w:tcW w:w="104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C126D4E" w14:textId="77777777" w:rsidR="006B271D" w:rsidRPr="00A63D7F" w:rsidRDefault="006B271D" w:rsidP="00317E78">
            <w:pPr>
              <w:spacing w:after="0"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کارگاههای ترم 3</w:t>
            </w:r>
          </w:p>
        </w:tc>
      </w:tr>
      <w:tr w:rsidR="006B271D" w:rsidRPr="00A63D7F" w14:paraId="77707137" w14:textId="77777777" w:rsidTr="00317E78">
        <w:trPr>
          <w:trHeight w:val="533"/>
        </w:trPr>
        <w:tc>
          <w:tcPr>
            <w:tcW w:w="90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B25F82B" w14:textId="77777777" w:rsidR="006B271D" w:rsidRPr="00D345A3" w:rsidRDefault="006B271D" w:rsidP="00317E78">
            <w:pPr>
              <w:spacing w:after="0" w:line="240" w:lineRule="auto"/>
              <w:jc w:val="center"/>
              <w:rPr>
                <w:rFonts w:cs="B Mitra"/>
                <w:b/>
                <w:bCs/>
                <w:color w:val="FF0000"/>
                <w:rtl/>
              </w:rPr>
            </w:pPr>
            <w:r w:rsidRPr="00D345A3">
              <w:rPr>
                <w:rFonts w:cs="B Mitra" w:hint="cs"/>
                <w:b/>
                <w:bCs/>
                <w:color w:val="FF0000"/>
                <w:rtl/>
              </w:rPr>
              <w:t>1</w:t>
            </w:r>
          </w:p>
        </w:tc>
        <w:tc>
          <w:tcPr>
            <w:tcW w:w="284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AAE35C1" w14:textId="77777777" w:rsidR="006B271D" w:rsidRPr="00D345A3" w:rsidRDefault="006B271D" w:rsidP="00317E78">
            <w:pPr>
              <w:spacing w:after="0" w:line="360" w:lineRule="auto"/>
              <w:rPr>
                <w:rFonts w:cs="B Mitra"/>
                <w:b/>
                <w:bCs/>
                <w:color w:val="FF0000"/>
                <w:rtl/>
              </w:rPr>
            </w:pPr>
            <w:r w:rsidRPr="00D345A3">
              <w:rPr>
                <w:rFonts w:cs="B Mitra" w:hint="cs"/>
                <w:b/>
                <w:bCs/>
                <w:color w:val="FF0000"/>
                <w:rtl/>
              </w:rPr>
              <w:t xml:space="preserve">مراقبت مبتنی بر شواهد </w:t>
            </w:r>
          </w:p>
        </w:tc>
        <w:tc>
          <w:tcPr>
            <w:tcW w:w="666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851066E" w14:textId="77777777" w:rsidR="006B271D" w:rsidRPr="00D345A3" w:rsidRDefault="006B271D" w:rsidP="00317E78">
            <w:pPr>
              <w:spacing w:after="0" w:line="360" w:lineRule="auto"/>
              <w:jc w:val="center"/>
              <w:rPr>
                <w:rFonts w:cs="B Mitra"/>
                <w:b/>
                <w:bCs/>
                <w:color w:val="FF0000"/>
                <w:rtl/>
              </w:rPr>
            </w:pPr>
            <w:r w:rsidRPr="00D345A3">
              <w:rPr>
                <w:rFonts w:cs="B Mitra" w:hint="cs"/>
                <w:b/>
                <w:bCs/>
                <w:color w:val="FF0000"/>
                <w:rtl/>
              </w:rPr>
              <w:t>6 ساعت</w:t>
            </w:r>
          </w:p>
        </w:tc>
      </w:tr>
    </w:tbl>
    <w:p w14:paraId="2FB44138" w14:textId="77777777" w:rsidR="006B271D" w:rsidRDefault="006B271D" w:rsidP="006B271D">
      <w:pPr>
        <w:rPr>
          <w:rFonts w:cs="B Zar"/>
          <w:sz w:val="16"/>
          <w:szCs w:val="16"/>
          <w:rtl/>
        </w:rPr>
      </w:pPr>
    </w:p>
    <w:p w14:paraId="3136CD19" w14:textId="77777777" w:rsidR="006B271D" w:rsidRDefault="006B271D" w:rsidP="006B271D">
      <w:pPr>
        <w:rPr>
          <w:rFonts w:cs="B Zar"/>
          <w:sz w:val="16"/>
          <w:szCs w:val="16"/>
          <w:rtl/>
        </w:rPr>
      </w:pPr>
    </w:p>
    <w:p w14:paraId="172E5567" w14:textId="77777777" w:rsidR="000059BF" w:rsidRDefault="000059BF" w:rsidP="00317EF2"/>
    <w:sectPr w:rsidR="000059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71D"/>
    <w:rsid w:val="000059BF"/>
    <w:rsid w:val="00317EF2"/>
    <w:rsid w:val="00466E98"/>
    <w:rsid w:val="00500A88"/>
    <w:rsid w:val="00597DD8"/>
    <w:rsid w:val="006B271D"/>
    <w:rsid w:val="00AF754F"/>
    <w:rsid w:val="00D8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73F4411A"/>
  <w15:chartTrackingRefBased/>
  <w15:docId w15:val="{9C12FB10-00F8-4D27-99C2-A340604FE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71D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2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71D"/>
    <w:rPr>
      <w:rFonts w:ascii="Segoe UI" w:eastAsiaTheme="minorEastAsia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</dc:creator>
  <cp:keywords/>
  <dc:description/>
  <cp:lastModifiedBy>Arshad</cp:lastModifiedBy>
  <cp:revision>6</cp:revision>
  <cp:lastPrinted>2022-05-10T09:29:00Z</cp:lastPrinted>
  <dcterms:created xsi:type="dcterms:W3CDTF">2022-05-10T09:26:00Z</dcterms:created>
  <dcterms:modified xsi:type="dcterms:W3CDTF">2024-09-23T05:04:00Z</dcterms:modified>
</cp:coreProperties>
</file>